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01D9" w14:textId="376CF22A" w:rsidR="00235679" w:rsidRPr="00235679" w:rsidRDefault="00235679" w:rsidP="00235679">
      <w:pPr>
        <w:pStyle w:val="Normlnweb"/>
        <w:shd w:val="clear" w:color="auto" w:fill="FFFFFF"/>
        <w:spacing w:before="0" w:beforeAutospacing="0" w:after="195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235679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Pr="00235679">
        <w:rPr>
          <w:rFonts w:asciiTheme="majorHAnsi" w:hAnsiTheme="majorHAnsi" w:cstheme="majorHAnsi"/>
          <w:b/>
          <w:bCs/>
          <w:sz w:val="22"/>
          <w:szCs w:val="22"/>
        </w:rPr>
        <w:t>ápis z jednání Ekonomické rady společenství sv. Vojtěcha dne 25.2.2022</w:t>
      </w:r>
    </w:p>
    <w:p w14:paraId="061BC185" w14:textId="77777777" w:rsidR="00235679" w:rsidRPr="004E3ADF" w:rsidRDefault="00235679" w:rsidP="00235679">
      <w:pPr>
        <w:pStyle w:val="Normlnweb"/>
        <w:shd w:val="clear" w:color="auto" w:fill="FFFFFF"/>
        <w:spacing w:before="0" w:beforeAutospacing="0" w:after="19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E3ADF">
        <w:rPr>
          <w:rFonts w:asciiTheme="majorHAnsi" w:hAnsiTheme="majorHAnsi" w:cstheme="majorHAnsi"/>
          <w:sz w:val="22"/>
          <w:szCs w:val="22"/>
        </w:rPr>
        <w:t>Ekonomická rada se na svém jednání 25.2.2022 dále zabývala zejména plněním rozpočtu v roce 2021 a přípravou rozpočtu na rok 2022. Byl schválen rozpočet základních nákladů a výdajů a bylo dohodnuto, že další diskuse o charakteru rozpočtu se přenese na jednání pastorační rady, neboť v této věci je potřeba spolupráce obou rad. Pastorační rada se unesla, že ve věci budoucího charakteru našeho rozpočtu bude nejvhodnější oslovit členy společenství</w:t>
      </w:r>
      <w:r>
        <w:rPr>
          <w:rFonts w:asciiTheme="majorHAnsi" w:hAnsiTheme="majorHAnsi" w:cstheme="majorHAnsi"/>
          <w:sz w:val="22"/>
          <w:szCs w:val="22"/>
        </w:rPr>
        <w:t xml:space="preserve"> přímo, a to</w:t>
      </w:r>
      <w:r w:rsidRPr="004E3ADF">
        <w:rPr>
          <w:rFonts w:asciiTheme="majorHAnsi" w:hAnsiTheme="majorHAnsi" w:cstheme="majorHAnsi"/>
          <w:sz w:val="22"/>
          <w:szCs w:val="22"/>
        </w:rPr>
        <w:t xml:space="preserve"> formou dotazníku. Dotazník bude rozdán 3. dubna 2022. ER se také zabývala možností využít pro sbírky platformu Daruj.cz Bylo konstatováno, že nově uspořádané sčítání sbírek probíhá bez komplikací. </w:t>
      </w:r>
    </w:p>
    <w:p w14:paraId="71DBBD11" w14:textId="77777777" w:rsidR="00235679" w:rsidRDefault="00235679" w:rsidP="00235679">
      <w:pPr>
        <w:pStyle w:val="Normlnweb"/>
        <w:shd w:val="clear" w:color="auto" w:fill="FFFFFF"/>
        <w:spacing w:before="0" w:beforeAutospacing="0" w:after="195" w:afterAutospacing="0"/>
        <w:rPr>
          <w:rFonts w:asciiTheme="minorHAnsi" w:hAnsiTheme="minorHAnsi" w:cstheme="minorHAnsi"/>
        </w:rPr>
      </w:pPr>
    </w:p>
    <w:p w14:paraId="11DCD531" w14:textId="77777777" w:rsidR="00235679" w:rsidRDefault="00235679"/>
    <w:sectPr w:rsidR="0023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79"/>
    <w:rsid w:val="002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27B1"/>
  <w15:chartTrackingRefBased/>
  <w15:docId w15:val="{F6F6CDA7-B959-426E-B184-7F94880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akvk@outlook.cz</dc:creator>
  <cp:keywords/>
  <dc:description/>
  <cp:lastModifiedBy>akvk@outlook.cz</cp:lastModifiedBy>
  <cp:revision>1</cp:revision>
  <dcterms:created xsi:type="dcterms:W3CDTF">2022-04-01T19:42:00Z</dcterms:created>
  <dcterms:modified xsi:type="dcterms:W3CDTF">2022-04-01T19:44:00Z</dcterms:modified>
</cp:coreProperties>
</file>